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E" w:rsidRDefault="00337E27">
      <w:pPr>
        <w:spacing w:after="0" w:line="240" w:lineRule="auto"/>
        <w:ind w:left="4367" w:right="49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6"/>
          <w:sz w:val="18"/>
          <w:shd w:val="clear" w:color="auto" w:fill="FFFFFF"/>
        </w:rPr>
        <w:t xml:space="preserve">ДОГОВОР </w:t>
      </w:r>
    </w:p>
    <w:p w:rsidR="007F572E" w:rsidRDefault="00337E27">
      <w:pPr>
        <w:spacing w:after="0" w:line="248" w:lineRule="auto"/>
        <w:ind w:left="122"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5"/>
          <w:sz w:val="18"/>
          <w:shd w:val="clear" w:color="auto" w:fill="FFFFFF"/>
        </w:rPr>
        <w:t>ОБ ОКАЗАНИИ ПЛАТНЫХ ОБРАЗОВАТЕЛЬНЫХ УСЛУГ</w:t>
      </w:r>
    </w:p>
    <w:p w:rsidR="007F572E" w:rsidRDefault="00337E27" w:rsidP="003E4FED">
      <w:pPr>
        <w:tabs>
          <w:tab w:val="left" w:pos="6991"/>
        </w:tabs>
        <w:spacing w:before="7" w:after="0" w:line="248" w:lineRule="auto"/>
        <w:ind w:left="184" w:right="49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г. Юрга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ab/>
      </w:r>
      <w:r w:rsidR="003E4FED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                                       </w:t>
      </w:r>
      <w:r w:rsidR="000F7C38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«______»</w:t>
      </w:r>
      <w:r>
        <w:rPr>
          <w:rFonts w:ascii="Times New Roman" w:eastAsia="Times New Roman" w:hAnsi="Times New Roman" w:cs="Times New Roman"/>
          <w:b/>
          <w:i/>
          <w:sz w:val="18"/>
          <w:shd w:val="clear" w:color="auto" w:fill="FFFFFF"/>
        </w:rPr>
        <w:t>__________________20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>_______г.</w:t>
      </w:r>
    </w:p>
    <w:p w:rsidR="007F572E" w:rsidRDefault="00337E27">
      <w:pPr>
        <w:spacing w:after="0" w:line="240" w:lineRule="auto"/>
        <w:ind w:left="-284" w:right="49" w:firstLine="28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</w:p>
    <w:p w:rsidR="007F572E" w:rsidRDefault="00337E27">
      <w:pPr>
        <w:spacing w:after="0" w:line="240" w:lineRule="auto"/>
        <w:ind w:left="142" w:right="49" w:firstLine="28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Автономная неком</w:t>
      </w:r>
      <w:r w:rsidR="003E4FED">
        <w:rPr>
          <w:rFonts w:ascii="Times New Roman" w:eastAsia="Times New Roman" w:hAnsi="Times New Roman" w:cs="Times New Roman"/>
          <w:sz w:val="18"/>
        </w:rPr>
        <w:t>м</w:t>
      </w:r>
      <w:r>
        <w:rPr>
          <w:rFonts w:ascii="Times New Roman" w:eastAsia="Times New Roman" w:hAnsi="Times New Roman" w:cs="Times New Roman"/>
          <w:sz w:val="18"/>
        </w:rPr>
        <w:t>ерческая организация дополнительного профессионального образования "Автошкола "Престиж" (АНО ДПО «Престиж») на основании лицензии на осуществление образовательной деятельности (серия 42Л01 № 0003274, регистрационный номер № 16216), выданной Государственной службой по надзору и контролю в сфере образования Кемеровской области 18 июля 2016 г., в  лице  директора  Ивкина Андрея Викторовича</w:t>
      </w:r>
      <w:r w:rsidR="000F7C38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 действующего на основании Устава (далее — «Автошкола» ИНН 4230999031 ОГРН 1114200001651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 одной стороны, и</w:t>
      </w:r>
    </w:p>
    <w:p w:rsidR="007F572E" w:rsidRDefault="007F572E">
      <w:pPr>
        <w:spacing w:after="0" w:line="240" w:lineRule="auto"/>
        <w:ind w:left="-570" w:right="49" w:firstLine="570"/>
        <w:rPr>
          <w:rFonts w:ascii="Times New Roman" w:eastAsia="Times New Roman" w:hAnsi="Times New Roman" w:cs="Times New Roman"/>
          <w:sz w:val="18"/>
        </w:rPr>
      </w:pPr>
    </w:p>
    <w:p w:rsidR="007F572E" w:rsidRDefault="00337E27" w:rsidP="003E4FED">
      <w:pPr>
        <w:spacing w:after="0" w:line="240" w:lineRule="auto"/>
        <w:ind w:right="4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__________________________________________________________________________________________________________________</w:t>
      </w:r>
    </w:p>
    <w:p w:rsidR="007F572E" w:rsidRDefault="00337E27">
      <w:pPr>
        <w:spacing w:after="0" w:line="240" w:lineRule="auto"/>
        <w:ind w:left="142" w:right="4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Ф.И.О. плательщика</w:t>
      </w:r>
    </w:p>
    <w:p w:rsidR="007F572E" w:rsidRDefault="00337E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(далее — Плательщик) с другой стороны, и</w:t>
      </w:r>
    </w:p>
    <w:p w:rsidR="007F572E" w:rsidRDefault="007F572E">
      <w:pPr>
        <w:spacing w:after="0" w:line="240" w:lineRule="auto"/>
        <w:ind w:left="-570" w:right="49" w:hanging="30"/>
        <w:jc w:val="both"/>
        <w:rPr>
          <w:rFonts w:ascii="Times New Roman" w:eastAsia="Times New Roman" w:hAnsi="Times New Roman" w:cs="Times New Roman"/>
          <w:sz w:val="18"/>
        </w:rPr>
      </w:pPr>
    </w:p>
    <w:p w:rsidR="007F572E" w:rsidRDefault="00337E27" w:rsidP="003E4FE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__________________________________________________________________________________________________________________</w:t>
      </w:r>
    </w:p>
    <w:p w:rsidR="007F572E" w:rsidRDefault="00337E27">
      <w:pPr>
        <w:spacing w:after="0" w:line="240" w:lineRule="auto"/>
        <w:ind w:left="-600" w:right="49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Ф.И.О. учащегося</w:t>
      </w:r>
    </w:p>
    <w:p w:rsidR="007F572E" w:rsidRDefault="00337E27">
      <w:pPr>
        <w:spacing w:after="0" w:line="240" w:lineRule="auto"/>
        <w:ind w:left="-284" w:right="4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(далее — Обучающийся) с третьей стороны заключили настоящий договор о нижеследующем:</w:t>
      </w:r>
    </w:p>
    <w:p w:rsidR="007F572E" w:rsidRDefault="00337E27">
      <w:pPr>
        <w:tabs>
          <w:tab w:val="left" w:pos="2282"/>
        </w:tabs>
        <w:spacing w:after="0" w:line="240" w:lineRule="auto"/>
        <w:ind w:left="11" w:right="49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sz w:val="18"/>
          <w:shd w:val="clear" w:color="auto" w:fill="FFFFFF"/>
        </w:rPr>
        <w:t xml:space="preserve"> </w:t>
      </w:r>
    </w:p>
    <w:p w:rsidR="007F572E" w:rsidRDefault="00337E27">
      <w:pPr>
        <w:spacing w:before="11" w:after="0" w:line="252" w:lineRule="auto"/>
        <w:ind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5"/>
          <w:sz w:val="18"/>
          <w:shd w:val="clear" w:color="auto" w:fill="FFFFFF"/>
        </w:rPr>
        <w:t>1. ПРЕДМЕТ ДОГОВОРА</w:t>
      </w:r>
    </w:p>
    <w:p w:rsidR="007F572E" w:rsidRDefault="00337E27">
      <w:pPr>
        <w:spacing w:after="0" w:line="252" w:lineRule="auto"/>
        <w:ind w:left="4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1.1. Автошкола осуществляет очное обучение Обучающегося по программе профессиональной подготовки (переподготовки) водителей </w:t>
      </w: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транспортных средств категории </w:t>
      </w:r>
      <w:r>
        <w:rPr>
          <w:rFonts w:ascii="Times New Roman" w:eastAsia="Times New Roman" w:hAnsi="Times New Roman" w:cs="Times New Roman"/>
          <w:i/>
          <w:spacing w:val="-3"/>
          <w:sz w:val="16"/>
          <w:u w:val="single"/>
          <w:shd w:val="clear" w:color="auto" w:fill="FFFFFF"/>
        </w:rPr>
        <w:t>______</w:t>
      </w:r>
      <w:r>
        <w:rPr>
          <w:rFonts w:ascii="Times New Roman" w:eastAsia="Times New Roman" w:hAnsi="Times New Roman" w:cs="Times New Roman"/>
          <w:i/>
          <w:spacing w:val="-3"/>
          <w:sz w:val="16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которые разработаны в соответствии с Примерными программ</w:t>
      </w:r>
      <w:r w:rsidR="003E4FED"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ми профессиональной подготовки водителей транспортных средств</w:t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 утвержденными  приказом Министерства образования и науки Российской Федерации от 26 декабря 2013 г. N 1408. Количество часов: ____ теории, ____ вождения автомобиля.</w:t>
      </w:r>
    </w:p>
    <w:p w:rsidR="007F572E" w:rsidRDefault="00337E27">
      <w:pPr>
        <w:spacing w:after="0" w:line="252" w:lineRule="auto"/>
        <w:ind w:left="4" w:right="49"/>
        <w:jc w:val="center"/>
        <w:rPr>
          <w:rFonts w:ascii="Times New Roman" w:eastAsia="Times New Roman" w:hAnsi="Times New Roman" w:cs="Times New Roman"/>
          <w:spacing w:val="-13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3"/>
          <w:sz w:val="18"/>
          <w:shd w:val="clear" w:color="auto" w:fill="FFFFFF"/>
        </w:rPr>
        <w:t>2. ОБЯЗАННОСТИ СТОРОН</w:t>
      </w:r>
    </w:p>
    <w:p w:rsidR="007F572E" w:rsidRDefault="00337E27">
      <w:pPr>
        <w:spacing w:before="4" w:after="0" w:line="252" w:lineRule="auto"/>
        <w:ind w:left="14" w:right="49" w:hanging="14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3"/>
          <w:sz w:val="1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hd w:val="clear" w:color="auto" w:fill="FFFFFF"/>
        </w:rPr>
        <w:t>2.1. «Автошкола» обязуется:</w:t>
      </w:r>
    </w:p>
    <w:p w:rsidR="007F572E" w:rsidRDefault="00337E27">
      <w:pPr>
        <w:spacing w:after="0" w:line="252" w:lineRule="auto"/>
        <w:ind w:left="22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16"/>
          <w:shd w:val="clear" w:color="auto" w:fill="FFFFFF"/>
        </w:rPr>
        <w:t>2.1.1</w:t>
      </w:r>
      <w:proofErr w:type="gramStart"/>
      <w:r>
        <w:rPr>
          <w:rFonts w:ascii="Times New Roman" w:eastAsia="Times New Roman" w:hAnsi="Times New Roman" w:cs="Times New Roman"/>
          <w:spacing w:val="-6"/>
          <w:sz w:val="16"/>
          <w:shd w:val="clear" w:color="auto" w:fill="FFFFFF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pacing w:val="-6"/>
          <w:sz w:val="16"/>
          <w:shd w:val="clear" w:color="auto" w:fill="FFFFFF"/>
        </w:rPr>
        <w:t xml:space="preserve">беспечить обучение по «Программе подготовки (переподготовки) водителей транспортных средств» </w:t>
      </w: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 xml:space="preserve">категории </w:t>
      </w:r>
      <w:r>
        <w:rPr>
          <w:rFonts w:ascii="Times New Roman" w:eastAsia="Times New Roman" w:hAnsi="Times New Roman" w:cs="Times New Roman"/>
          <w:spacing w:val="-7"/>
          <w:sz w:val="16"/>
          <w:u w:val="single"/>
          <w:shd w:val="clear" w:color="auto" w:fill="FFFFFF"/>
        </w:rPr>
        <w:t>_______</w:t>
      </w: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 xml:space="preserve"> </w:t>
      </w:r>
      <w:r w:rsidR="001C74FB"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 xml:space="preserve">  ____________ по_________________</w:t>
      </w:r>
    </w:p>
    <w:p w:rsidR="007F572E" w:rsidRDefault="00337E27">
      <w:pPr>
        <w:spacing w:before="7" w:after="0" w:line="252" w:lineRule="auto"/>
        <w:ind w:left="14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 xml:space="preserve">2.1.2. Предоставить для </w:t>
      </w:r>
      <w:proofErr w:type="gramStart"/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>обучения</w:t>
      </w:r>
      <w:proofErr w:type="gramEnd"/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 xml:space="preserve"> оборудованные учебные кабинеты, лаборатории, учебную автомобильную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технику для практического обучения в соответствии с учебными программами.</w:t>
      </w:r>
    </w:p>
    <w:p w:rsidR="007F572E" w:rsidRDefault="00337E27">
      <w:pPr>
        <w:spacing w:before="4" w:after="0" w:line="252" w:lineRule="auto"/>
        <w:ind w:left="72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2.1.3</w:t>
      </w:r>
      <w:proofErr w:type="gramStart"/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ровести итоговую аттестацию по завершению полного объема обучения.</w:t>
      </w:r>
    </w:p>
    <w:p w:rsidR="007F572E" w:rsidRDefault="00337E27">
      <w:pPr>
        <w:spacing w:after="0" w:line="252" w:lineRule="auto"/>
        <w:ind w:left="18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>2.1.4, Выдать Свидетельство о прохождении обучения установленного образца при положительном результате и</w:t>
      </w:r>
      <w:r>
        <w:rPr>
          <w:rFonts w:ascii="Times New Roman" w:eastAsia="Times New Roman" w:hAnsi="Times New Roman" w:cs="Times New Roman"/>
          <w:spacing w:val="-12"/>
          <w:sz w:val="16"/>
          <w:shd w:val="clear" w:color="auto" w:fill="FFFFFF"/>
        </w:rPr>
        <w:t>тоговой аттестации.</w:t>
      </w:r>
    </w:p>
    <w:p w:rsidR="007F572E" w:rsidRDefault="00337E27">
      <w:pPr>
        <w:spacing w:before="7" w:after="0" w:line="252" w:lineRule="auto"/>
        <w:ind w:left="22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6"/>
          <w:shd w:val="clear" w:color="auto" w:fill="FFFFFF"/>
        </w:rPr>
        <w:t>2.2. «Учащийся» обязуется:</w:t>
      </w:r>
    </w:p>
    <w:p w:rsidR="007F572E" w:rsidRDefault="00337E27">
      <w:pPr>
        <w:spacing w:before="7" w:after="0" w:line="252" w:lineRule="auto"/>
        <w:ind w:left="32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>2.2.1</w:t>
      </w:r>
      <w:proofErr w:type="gramStart"/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 xml:space="preserve">осещать занятия, согласно, утвержденному расписанию занятий и графику очередности обучения </w:t>
      </w:r>
      <w:r>
        <w:rPr>
          <w:rFonts w:ascii="Times New Roman" w:eastAsia="Times New Roman" w:hAnsi="Times New Roman" w:cs="Times New Roman"/>
          <w:spacing w:val="-15"/>
          <w:sz w:val="16"/>
          <w:shd w:val="clear" w:color="auto" w:fill="FFFFFF"/>
        </w:rPr>
        <w:t>вождению;</w:t>
      </w:r>
    </w:p>
    <w:p w:rsidR="007F572E" w:rsidRDefault="00337E27">
      <w:pPr>
        <w:spacing w:before="7" w:after="0" w:line="252" w:lineRule="auto"/>
        <w:ind w:left="32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 xml:space="preserve">2.2.2. В установленные сроки выполнять все виды учебных заданий, предусмотренных учебным планом и </w:t>
      </w:r>
      <w:r>
        <w:rPr>
          <w:rFonts w:ascii="Times New Roman" w:eastAsia="Times New Roman" w:hAnsi="Times New Roman" w:cs="Times New Roman"/>
          <w:spacing w:val="-13"/>
          <w:sz w:val="16"/>
          <w:shd w:val="clear" w:color="auto" w:fill="FFFFFF"/>
        </w:rPr>
        <w:t>программами, с регистрацией занятий в индивидуальной книжке учета обучения на тренажерах и вождения автотранспортных средств.</w:t>
      </w:r>
    </w:p>
    <w:p w:rsidR="007F572E" w:rsidRDefault="00337E27">
      <w:pPr>
        <w:spacing w:before="7" w:after="0" w:line="252" w:lineRule="auto"/>
        <w:ind w:left="25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6"/>
          <w:shd w:val="clear" w:color="auto" w:fill="FFFFFF"/>
        </w:rPr>
        <w:t xml:space="preserve">2.2.3. На занятиях по вождению своевременно реагировать на замечания мастера производственного обучения вождению и строго выполнять его указания. Не совершать каких-либо действий в отсутствии или без согласия </w:t>
      </w: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мастера производственного </w:t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обучения по вождению</w:t>
      </w:r>
      <w:proofErr w:type="gramEnd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. В противном случае Учащийся за последствия своих </w:t>
      </w: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действий в гражданском порядке возмещает Автошколе ущерб.</w:t>
      </w:r>
    </w:p>
    <w:p w:rsidR="007F572E" w:rsidRDefault="00337E27">
      <w:pPr>
        <w:spacing w:before="4" w:after="0" w:line="252" w:lineRule="auto"/>
        <w:ind w:left="40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6"/>
          <w:shd w:val="clear" w:color="auto" w:fill="FFFFFF"/>
        </w:rPr>
        <w:t xml:space="preserve">2.2.4. Не менее чем за 24 часа извещать администрацию «Автошколы» о невозможности прибытия на занятие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по уважительной причине (болезнь, командировка и др. предоставив </w:t>
      </w:r>
      <w:proofErr w:type="gramStart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 подтверждающие документы или их копии);</w:t>
      </w:r>
    </w:p>
    <w:p w:rsidR="007F572E" w:rsidRDefault="00337E27">
      <w:pPr>
        <w:spacing w:after="0" w:line="252" w:lineRule="auto"/>
        <w:ind w:left="47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16"/>
          <w:shd w:val="clear" w:color="auto" w:fill="FFFFFF"/>
        </w:rPr>
        <w:t xml:space="preserve">2.2.5. Соблюдать внутренний порядок и распорядок дня «Автошколы», правила техники безопасности,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пожарной безопасности и </w:t>
      </w:r>
      <w:proofErr w:type="spellStart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промсанитарии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 на всех видах учебных занятий;</w:t>
      </w:r>
    </w:p>
    <w:p w:rsidR="007F572E" w:rsidRDefault="00337E27">
      <w:pPr>
        <w:spacing w:after="0" w:line="252" w:lineRule="auto"/>
        <w:ind w:left="40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2.2.6. Не появляться на занятиях в состоянии алкогольного, наркотического или токсического опьянения;</w:t>
      </w:r>
    </w:p>
    <w:p w:rsidR="007F572E" w:rsidRDefault="00337E27">
      <w:pPr>
        <w:spacing w:before="4" w:after="0" w:line="252" w:lineRule="auto"/>
        <w:ind w:left="40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2.2.7. До начала учебных занятий пройти медицинский осмотр.</w:t>
      </w:r>
    </w:p>
    <w:p w:rsidR="007F572E" w:rsidRDefault="00337E27">
      <w:pPr>
        <w:spacing w:after="0" w:line="252" w:lineRule="auto"/>
        <w:ind w:left="40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2.2.8. Произвести целевой взнос на </w:t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/с или в кассу Автошколы на ведение образовательной деятельности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согласно пункта 4.1. настоящего договора</w:t>
      </w:r>
    </w:p>
    <w:p w:rsidR="007F572E" w:rsidRDefault="00337E27">
      <w:pPr>
        <w:spacing w:before="7" w:after="0" w:line="252" w:lineRule="auto"/>
        <w:ind w:left="47" w:right="49"/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2.2.9. Своевременно </w:t>
      </w:r>
      <w:proofErr w:type="gramStart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, необходимые для сдачи экзаменов. </w:t>
      </w:r>
    </w:p>
    <w:p w:rsidR="007F572E" w:rsidRDefault="00337E27">
      <w:pPr>
        <w:spacing w:before="7" w:after="0" w:line="252" w:lineRule="auto"/>
        <w:ind w:left="47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2.2.10. Пройти итоговую аттестацию по завершению полного объема обучения.</w:t>
      </w:r>
    </w:p>
    <w:p w:rsidR="007F572E" w:rsidRDefault="00337E27">
      <w:pPr>
        <w:spacing w:after="0" w:line="252" w:lineRule="auto"/>
        <w:ind w:left="50" w:right="49" w:firstLine="4327"/>
        <w:rPr>
          <w:rFonts w:ascii="Times New Roman" w:eastAsia="Times New Roman" w:hAnsi="Times New Roman" w:cs="Times New Roman"/>
          <w:spacing w:val="-13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3"/>
          <w:sz w:val="18"/>
          <w:shd w:val="clear" w:color="auto" w:fill="FFFFFF"/>
        </w:rPr>
        <w:t>3. ПРАВА СТОРОН</w:t>
      </w:r>
    </w:p>
    <w:p w:rsidR="007F572E" w:rsidRDefault="00337E27">
      <w:pPr>
        <w:spacing w:after="0" w:line="252" w:lineRule="auto"/>
        <w:ind w:left="50" w:right="49" w:hanging="50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3"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3.1. Автошкола вправе:</w:t>
      </w:r>
    </w:p>
    <w:p w:rsidR="007F572E" w:rsidRDefault="00337E27">
      <w:pPr>
        <w:spacing w:after="0" w:line="252" w:lineRule="auto"/>
        <w:ind w:left="54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3.1.1. Реализовывать образовательные программы и оказывать образовательные услуги.</w:t>
      </w:r>
    </w:p>
    <w:p w:rsidR="007F572E" w:rsidRDefault="00337E27">
      <w:pPr>
        <w:spacing w:after="0" w:line="252" w:lineRule="auto"/>
        <w:ind w:left="50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3.1.2. Выбирать, системы оценок, формы и методики обучения, порядок и периодичность промежуточной </w:t>
      </w: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аттестации Учащегося.</w:t>
      </w:r>
    </w:p>
    <w:p w:rsidR="007F572E" w:rsidRDefault="00337E27">
      <w:pPr>
        <w:spacing w:after="0" w:line="252" w:lineRule="auto"/>
        <w:ind w:left="54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3.1.3. Требовать от Учащегося выполнение учебных программ.</w:t>
      </w:r>
    </w:p>
    <w:p w:rsidR="007F572E" w:rsidRDefault="00337E27">
      <w:pPr>
        <w:spacing w:after="0" w:line="252" w:lineRule="auto"/>
        <w:ind w:left="54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16"/>
          <w:shd w:val="clear" w:color="auto" w:fill="FFFFFF"/>
        </w:rPr>
        <w:t xml:space="preserve">3.1.4. Требовать от Учащихся соблюдения внутреннего порядка и распорядка дня «Автошколы», правил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техники безопасности, пожарной безопасности и </w:t>
      </w:r>
      <w:proofErr w:type="spellStart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пром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. санитарии на всех видах учебных занятий.</w:t>
      </w:r>
    </w:p>
    <w:p w:rsidR="007F572E" w:rsidRDefault="00337E27">
      <w:pPr>
        <w:spacing w:after="0" w:line="252" w:lineRule="auto"/>
        <w:ind w:left="58" w:right="49"/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 xml:space="preserve">3.1.5. Отчислить Учащегося за невыполнение условий Договора на основании Акта о нарушении с подписью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директора Автошколы, целевой взнос за фактически понесенные расходы не возвращается.</w:t>
      </w:r>
    </w:p>
    <w:p w:rsidR="007F572E" w:rsidRDefault="00337E27">
      <w:pPr>
        <w:spacing w:after="0" w:line="252" w:lineRule="auto"/>
        <w:ind w:left="58" w:right="49"/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3.1.6. Считать проведенными пропущенные  без уважительной причины занятия по практическому вождению</w:t>
      </w:r>
      <w:proofErr w:type="gramStart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 согласно графика вождения.</w:t>
      </w:r>
    </w:p>
    <w:p w:rsidR="007F572E" w:rsidRDefault="00337E27">
      <w:pPr>
        <w:spacing w:after="0" w:line="252" w:lineRule="auto"/>
        <w:ind w:left="58" w:right="49"/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3.1.7. Переносить сроки обучения в случае не явки ученика на занятия по уважительной причине.</w:t>
      </w:r>
    </w:p>
    <w:p w:rsidR="007F572E" w:rsidRDefault="00337E27">
      <w:pPr>
        <w:spacing w:after="0" w:line="252" w:lineRule="auto"/>
        <w:ind w:left="58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3.2. Учащийся вправе:</w:t>
      </w:r>
    </w:p>
    <w:p w:rsidR="007F572E" w:rsidRDefault="00337E27">
      <w:pPr>
        <w:spacing w:after="0" w:line="252" w:lineRule="auto"/>
        <w:ind w:left="68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3.2.1. Получать образовательные услуги в соответствии с п. 1.1. настоящего договора.</w:t>
      </w:r>
    </w:p>
    <w:p w:rsidR="007F572E" w:rsidRDefault="00337E27">
      <w:pPr>
        <w:spacing w:after="0" w:line="252" w:lineRule="auto"/>
        <w:ind w:left="72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16"/>
          <w:shd w:val="clear" w:color="auto" w:fill="FFFFFF"/>
        </w:rPr>
        <w:t xml:space="preserve">3.2.2. Посещать занятия, приобретать знания и навыки в соответствии с программой, указанной в п. </w:t>
      </w:r>
      <w:r>
        <w:rPr>
          <w:rFonts w:ascii="Times New Roman" w:eastAsia="Times New Roman" w:hAnsi="Times New Roman" w:cs="Times New Roman"/>
          <w:spacing w:val="11"/>
          <w:sz w:val="16"/>
          <w:shd w:val="clear" w:color="auto" w:fill="FFFFFF"/>
        </w:rPr>
        <w:t xml:space="preserve">1.1. </w:t>
      </w: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настоящего договора.</w:t>
      </w:r>
    </w:p>
    <w:p w:rsidR="007F572E" w:rsidRDefault="00337E27">
      <w:pPr>
        <w:spacing w:after="0" w:line="252" w:lineRule="auto"/>
        <w:ind w:left="79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3.2.3. Обращаться к работникам по вопросам, касающимся процесса обучения в Автошколе.</w:t>
      </w:r>
    </w:p>
    <w:p w:rsidR="007F572E" w:rsidRDefault="00337E27">
      <w:pPr>
        <w:tabs>
          <w:tab w:val="left" w:pos="10613"/>
        </w:tabs>
        <w:spacing w:after="0" w:line="252" w:lineRule="auto"/>
        <w:ind w:left="83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>3.2.4. Получать полную и достоверную информацию об оценке своих знаний, умений и навыков, а также о</w:t>
      </w:r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pacing w:val="-12"/>
          <w:sz w:val="16"/>
          <w:shd w:val="clear" w:color="auto" w:fill="FFFFFF"/>
        </w:rPr>
        <w:t>критериях этой оценки.</w:t>
      </w:r>
      <w:r>
        <w:rPr>
          <w:rFonts w:ascii="Times New Roman" w:eastAsia="Times New Roman" w:hAnsi="Times New Roman" w:cs="Times New Roman"/>
          <w:spacing w:val="-12"/>
          <w:sz w:val="16"/>
          <w:shd w:val="clear" w:color="auto" w:fill="FFFFFF"/>
        </w:rPr>
        <w:tab/>
      </w:r>
    </w:p>
    <w:p w:rsidR="007F572E" w:rsidRDefault="00337E27">
      <w:pPr>
        <w:spacing w:after="0" w:line="270" w:lineRule="auto"/>
        <w:ind w:left="86" w:right="49"/>
        <w:jc w:val="both"/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 xml:space="preserve">3.2.5. Пользоваться имуществом Автошколы, необходимым для осуществления образовательного процесса во </w:t>
      </w:r>
      <w:r>
        <w:rPr>
          <w:rFonts w:ascii="Times New Roman" w:eastAsia="Times New Roman" w:hAnsi="Times New Roman" w:cs="Times New Roman"/>
          <w:spacing w:val="-10"/>
          <w:sz w:val="16"/>
          <w:shd w:val="clear" w:color="auto" w:fill="FFFFFF"/>
        </w:rPr>
        <w:t>время занятий, предусмотренных расписанием.</w:t>
      </w:r>
    </w:p>
    <w:p w:rsidR="007F572E" w:rsidRDefault="00337E27">
      <w:pPr>
        <w:spacing w:after="0" w:line="252" w:lineRule="auto"/>
        <w:ind w:left="4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16"/>
          <w:shd w:val="clear" w:color="auto" w:fill="FFFFFF"/>
        </w:rPr>
        <w:t>3.2.6. Вносить свои предложения по совершенствованию методов обучения.</w:t>
      </w:r>
    </w:p>
    <w:p w:rsidR="007F572E" w:rsidRDefault="00337E27">
      <w:pPr>
        <w:spacing w:after="0" w:line="252" w:lineRule="auto"/>
        <w:ind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16"/>
          <w:shd w:val="clear" w:color="auto" w:fill="FFFFFF"/>
        </w:rPr>
        <w:t>3.2.7. Получить итоговый документ об образовании</w:t>
      </w:r>
    </w:p>
    <w:p w:rsidR="007F572E" w:rsidRDefault="007F572E">
      <w:pPr>
        <w:spacing w:after="0" w:line="252" w:lineRule="auto"/>
        <w:ind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7F572E" w:rsidRDefault="007F572E">
      <w:pPr>
        <w:spacing w:after="0" w:line="252" w:lineRule="auto"/>
        <w:ind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p w:rsidR="007F572E" w:rsidRDefault="00337E27">
      <w:pPr>
        <w:spacing w:after="0" w:line="252" w:lineRule="auto"/>
        <w:ind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lastRenderedPageBreak/>
        <w:t>4. ОПЛАТА УСЛУГ</w:t>
      </w:r>
    </w:p>
    <w:p w:rsidR="007F572E" w:rsidRDefault="00337E27">
      <w:pPr>
        <w:spacing w:after="0" w:line="240" w:lineRule="auto"/>
        <w:ind w:left="-570" w:right="49" w:firstLine="555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4.1 Плательщик производит оплату услуг, предусмотренных настоящим договором, в следующем порядке:</w:t>
      </w:r>
    </w:p>
    <w:p w:rsidR="007F572E" w:rsidRDefault="00337E27">
      <w:pPr>
        <w:spacing w:after="0" w:line="240" w:lineRule="auto"/>
        <w:ind w:left="-570" w:right="49" w:firstLine="555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4.1.1 Стоимость обучения составляет_________________________________________________________без учета горюче-смазочных материалов</w:t>
      </w:r>
    </w:p>
    <w:p w:rsidR="007F572E" w:rsidRDefault="00337E27">
      <w:pPr>
        <w:spacing w:after="0" w:line="240" w:lineRule="auto"/>
        <w:ind w:left="-570" w:right="49" w:firstLine="555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(оплата ГСМ     производится по текущей стоимости ГСМ).</w:t>
      </w:r>
      <w:r w:rsidR="00022BC5"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p w:rsidR="007F572E" w:rsidRDefault="00337E27" w:rsidP="003E4FE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4.1.2 Плательщик производит предоплату в размере 30% от стоимости оказываемых услуг на момент заключения договора, оставшаяся сумма </w:t>
      </w:r>
      <w:r w:rsidR="003E4FED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>оплачивается в течени</w:t>
      </w:r>
      <w:proofErr w:type="gramStart"/>
      <w:r>
        <w:rPr>
          <w:rFonts w:ascii="Times New Roman" w:eastAsia="Times New Roman" w:hAnsi="Times New Roman" w:cs="Times New Roman"/>
          <w:sz w:val="16"/>
        </w:rPr>
        <w:t>и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всего обучения, но не позднее 10 дней до сдачи внутренних выпускных экзаменов.</w:t>
      </w:r>
    </w:p>
    <w:p w:rsidR="007F572E" w:rsidRDefault="00337E27">
      <w:pPr>
        <w:spacing w:after="0" w:line="240" w:lineRule="auto"/>
        <w:ind w:left="-284" w:right="49" w:firstLine="26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4.1.3 Оплата производится за наличный расчет в бухгалтерии автошколы «Престиж» или в безналичном порядке на счет автошколы «Престиж»</w:t>
      </w:r>
    </w:p>
    <w:p w:rsidR="007F572E" w:rsidRDefault="00337E27">
      <w:pPr>
        <w:spacing w:after="0" w:line="240" w:lineRule="auto"/>
        <w:ind w:left="-284" w:right="49" w:firstLine="26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4.1.4 В случае досрочного расторжения договора по инициативе обучающегося оплата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 :</w:t>
      </w:r>
      <w:proofErr w:type="gramEnd"/>
    </w:p>
    <w:p w:rsidR="007F572E" w:rsidRDefault="00337E27" w:rsidP="003E4FED">
      <w:pPr>
        <w:spacing w:after="0" w:line="240" w:lineRule="auto"/>
        <w:ind w:right="49" w:firstLine="26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- до начала обучения- возвращается за исключением 10%( на основании личного заявления Плательщика о возврате денежных средств  в течени</w:t>
      </w:r>
      <w:proofErr w:type="gramStart"/>
      <w:r>
        <w:rPr>
          <w:rFonts w:ascii="Times New Roman" w:eastAsia="Times New Roman" w:hAnsi="Times New Roman" w:cs="Times New Roman"/>
          <w:sz w:val="16"/>
        </w:rPr>
        <w:t>и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10 рабочих дней с даты подачи заявления.)</w:t>
      </w:r>
    </w:p>
    <w:p w:rsidR="007F572E" w:rsidRDefault="00337E27" w:rsidP="003E4FED">
      <w:pPr>
        <w:spacing w:after="0" w:line="240" w:lineRule="auto"/>
        <w:ind w:right="49" w:firstLine="26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- в процессе обучени</w:t>
      </w:r>
      <w:proofErr w:type="gramStart"/>
      <w:r>
        <w:rPr>
          <w:rFonts w:ascii="Times New Roman" w:eastAsia="Times New Roman" w:hAnsi="Times New Roman" w:cs="Times New Roman"/>
          <w:sz w:val="16"/>
        </w:rPr>
        <w:t>я-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возвращается за вычетом фактически понесенных исполнителем расходов, связанных с исполнением обязательств по Договору. .</w:t>
      </w:r>
    </w:p>
    <w:p w:rsidR="007F572E" w:rsidRDefault="00337E27">
      <w:pPr>
        <w:spacing w:before="4" w:after="0" w:line="252" w:lineRule="auto"/>
        <w:ind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3"/>
          <w:sz w:val="18"/>
          <w:shd w:val="clear" w:color="auto" w:fill="FFFFFF"/>
        </w:rPr>
        <w:t>5 . ДОПОЛНИТЕЛЬНЫЕ УСЛОВИЯ</w:t>
      </w:r>
    </w:p>
    <w:p w:rsidR="007F572E" w:rsidRDefault="00337E27">
      <w:pPr>
        <w:spacing w:before="252"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16"/>
          <w:shd w:val="clear" w:color="auto" w:fill="FFFFFF"/>
        </w:rPr>
        <w:t xml:space="preserve">5.1. Учащийся вправе получать дополнительные платные образовательные услуги, не входящими в учебную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программу.</w:t>
      </w:r>
    </w:p>
    <w:p w:rsidR="007F572E" w:rsidRDefault="00337E27">
      <w:pPr>
        <w:spacing w:before="4" w:after="0" w:line="240" w:lineRule="auto"/>
        <w:ind w:left="4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5.2. Учащийся, не сдавший экзамен</w:t>
      </w:r>
      <w:proofErr w:type="gram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ГИБДД по практическому вождению два раза, может быть допущен до </w:t>
      </w: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следующей сдачи после дополнительной подготовки (не менее пяти занятий)</w:t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 .</w:t>
      </w:r>
      <w:proofErr w:type="gramEnd"/>
    </w:p>
    <w:p w:rsidR="007F572E" w:rsidRDefault="00337E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5.3. Автомобиль для повторной сдачи практического экзамена в ГИ</w:t>
      </w:r>
      <w:proofErr w:type="gram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БДД пр</w:t>
      </w:r>
      <w:proofErr w:type="gram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едоставляется за дополнительную плату по прейскуранту </w:t>
      </w:r>
      <w:r>
        <w:rPr>
          <w:rFonts w:ascii="Times New Roman" w:eastAsia="Times New Roman" w:hAnsi="Times New Roman" w:cs="Times New Roman"/>
          <w:sz w:val="16"/>
        </w:rPr>
        <w:t>автошколы «Престиж»</w:t>
      </w:r>
    </w:p>
    <w:p w:rsidR="007F572E" w:rsidRDefault="00337E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5.4. Повторная сдача внутреннего экзамена по теории 500рублей.</w:t>
      </w:r>
    </w:p>
    <w:p w:rsidR="007F572E" w:rsidRDefault="00337E2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5.5. Если курсант не сдает внутренний экзамен по практическому вождению по городу он допускается к сдаче внутреннего экзамена повторно только после 10 часов дополнительного вождения.</w:t>
      </w:r>
      <w:proofErr w:type="gram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оплата по которому производится по прейскуранту автошколы.</w:t>
      </w:r>
    </w:p>
    <w:p w:rsidR="007F572E" w:rsidRDefault="00337E27">
      <w:pPr>
        <w:spacing w:after="0" w:line="240" w:lineRule="auto"/>
        <w:ind w:left="18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5.6. При изменении продолжительности учебного процесса «Автошкола» вправе изменить размер целевого</w:t>
      </w:r>
    </w:p>
    <w:p w:rsidR="007F572E" w:rsidRDefault="00337E27">
      <w:pPr>
        <w:spacing w:after="0" w:line="240" w:lineRule="auto"/>
        <w:ind w:left="11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взноса.</w:t>
      </w:r>
    </w:p>
    <w:p w:rsidR="007F572E" w:rsidRDefault="00337E27">
      <w:pPr>
        <w:tabs>
          <w:tab w:val="left" w:pos="4403"/>
        </w:tabs>
        <w:spacing w:before="25" w:after="0" w:line="245" w:lineRule="auto"/>
        <w:ind w:left="61" w:right="49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1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pacing w:val="-11"/>
          <w:sz w:val="1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pacing w:val="-11"/>
          <w:sz w:val="18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spacing w:val="-11"/>
          <w:sz w:val="18"/>
          <w:shd w:val="clear" w:color="auto" w:fill="FFFFFF"/>
        </w:rPr>
        <w:t>. ФОРС-МАЖОР.</w:t>
      </w:r>
    </w:p>
    <w:p w:rsidR="007F572E" w:rsidRDefault="00337E27">
      <w:pPr>
        <w:spacing w:after="0" w:line="240" w:lineRule="auto"/>
        <w:ind w:left="11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>6.1. При форс-мажорных обстоятельствах (стихийные бедствия, Д</w:t>
      </w:r>
      <w:proofErr w:type="gramStart"/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>ТП с тр</w:t>
      </w:r>
      <w:proofErr w:type="gramEnd"/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>анспортом автошколы, метеоусловия)</w:t>
      </w:r>
    </w:p>
    <w:p w:rsidR="007F572E" w:rsidRDefault="00337E27">
      <w:pPr>
        <w:spacing w:before="4" w:after="0" w:line="240" w:lineRule="auto"/>
        <w:ind w:left="11" w:right="49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16"/>
          <w:shd w:val="clear" w:color="auto" w:fill="FFFFFF"/>
        </w:rPr>
        <w:t>«Учащемуся» предоставляется возможность изменить график обучения вождению, без дополнительного взноса</w:t>
      </w:r>
    </w:p>
    <w:p w:rsidR="007F572E" w:rsidRDefault="00337E27">
      <w:pPr>
        <w:spacing w:after="0" w:line="240" w:lineRule="auto"/>
        <w:ind w:left="14" w:right="49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>за обучение</w:t>
      </w:r>
      <w:r>
        <w:rPr>
          <w:rFonts w:ascii="Times New Roman" w:eastAsia="Times New Roman" w:hAnsi="Times New Roman" w:cs="Times New Roman"/>
          <w:spacing w:val="-7"/>
          <w:sz w:val="18"/>
          <w:shd w:val="clear" w:color="auto" w:fill="FFFFFF"/>
        </w:rPr>
        <w:t>.</w:t>
      </w:r>
    </w:p>
    <w:p w:rsidR="007F572E" w:rsidRDefault="00337E27">
      <w:pPr>
        <w:spacing w:before="18" w:after="0" w:line="252" w:lineRule="auto"/>
        <w:ind w:left="14" w:right="49" w:firstLine="3658"/>
        <w:rPr>
          <w:rFonts w:ascii="Times New Roman" w:eastAsia="Times New Roman" w:hAnsi="Times New Roman" w:cs="Times New Roman"/>
          <w:spacing w:val="-7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18"/>
          <w:shd w:val="clear" w:color="auto" w:fill="FFFFFF"/>
        </w:rPr>
        <w:t xml:space="preserve">7. СРОК ДЕЙСТВИЯ ДОГОВОРА </w:t>
      </w:r>
    </w:p>
    <w:p w:rsidR="007F572E" w:rsidRDefault="00337E27">
      <w:pPr>
        <w:spacing w:after="0" w:line="240" w:lineRule="auto"/>
        <w:ind w:left="18" w:right="49" w:hanging="18"/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7.1 .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Настоящий договор действует с момента его подписания и до момента исполнения обязательств или отчисления Обучающегося.</w:t>
      </w: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  </w:t>
      </w:r>
    </w:p>
    <w:p w:rsidR="007F572E" w:rsidRDefault="00337E27">
      <w:pPr>
        <w:spacing w:after="0" w:line="240" w:lineRule="auto"/>
        <w:ind w:left="18" w:right="49" w:hanging="18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7.2. Если по истечении двенадцати месяцев  со дня получения свидетельства об окончании обучения учащийся не сдает экзамены в ГИБДД, повторная сдача экзаменов с автошколой  возможна только после дополнительного </w:t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>обучения по теории</w:t>
      </w:r>
      <w:proofErr w:type="gramEnd"/>
      <w:r>
        <w:rPr>
          <w:rFonts w:ascii="Times New Roman" w:eastAsia="Times New Roman" w:hAnsi="Times New Roman" w:cs="Times New Roman"/>
          <w:spacing w:val="-3"/>
          <w:sz w:val="16"/>
          <w:shd w:val="clear" w:color="auto" w:fill="FFFFFF"/>
        </w:rPr>
        <w:t xml:space="preserve"> и вождению за дополнительную плату.</w:t>
      </w:r>
    </w:p>
    <w:p w:rsidR="007F572E" w:rsidRDefault="00337E27">
      <w:pPr>
        <w:spacing w:before="7" w:after="0" w:line="248" w:lineRule="auto"/>
        <w:ind w:left="11"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18"/>
          <w:shd w:val="clear" w:color="auto" w:fill="FFFFFF"/>
        </w:rPr>
        <w:t>8. ОТВЕТСТВЕННОСТЬ СТОРОН</w:t>
      </w:r>
    </w:p>
    <w:p w:rsidR="007F572E" w:rsidRDefault="00337E27">
      <w:pPr>
        <w:spacing w:before="4" w:after="0" w:line="240" w:lineRule="auto"/>
        <w:ind w:left="18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16"/>
          <w:shd w:val="clear" w:color="auto" w:fill="FFFFFF"/>
        </w:rPr>
        <w:t xml:space="preserve">8.1. В случае неисполнения или ненадлежащего исполнения настоящего договора Стороны несут ответственность в соответствии с настоящим договором и действующим законодательством Российской </w:t>
      </w:r>
      <w:r>
        <w:rPr>
          <w:rFonts w:ascii="Times New Roman" w:eastAsia="Times New Roman" w:hAnsi="Times New Roman" w:cs="Times New Roman"/>
          <w:spacing w:val="-7"/>
          <w:sz w:val="16"/>
          <w:shd w:val="clear" w:color="auto" w:fill="FFFFFF"/>
        </w:rPr>
        <w:t>Федерации.</w:t>
      </w:r>
    </w:p>
    <w:p w:rsidR="007F572E" w:rsidRDefault="00337E27">
      <w:pPr>
        <w:spacing w:before="18" w:after="0" w:line="240" w:lineRule="auto"/>
        <w:ind w:left="22" w:right="49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16"/>
          <w:shd w:val="clear" w:color="auto" w:fill="FFFFFF"/>
        </w:rPr>
        <w:t xml:space="preserve">8.2. Взаимоотношения сторон, не оговоренные настоящим Договором, регулируются нормами действующего </w:t>
      </w:r>
      <w:r>
        <w:rPr>
          <w:rFonts w:ascii="Times New Roman" w:eastAsia="Times New Roman" w:hAnsi="Times New Roman" w:cs="Times New Roman"/>
          <w:spacing w:val="-5"/>
          <w:sz w:val="16"/>
          <w:shd w:val="clear" w:color="auto" w:fill="FFFFFF"/>
        </w:rPr>
        <w:t>законодательства Российской Федерации.</w:t>
      </w:r>
    </w:p>
    <w:p w:rsidR="007F572E" w:rsidRDefault="00337E27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18"/>
          <w:shd w:val="clear" w:color="auto" w:fill="FFFFFF"/>
        </w:rPr>
        <w:t xml:space="preserve">8.3.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Все разногласия по настоящему договору решаются путём переговоров.</w:t>
      </w:r>
    </w:p>
    <w:p w:rsidR="007F572E" w:rsidRDefault="00337E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В случае не достижения обоюдного соглашения сторона договора, считающая, что её права </w:t>
      </w:r>
      <w:proofErr w:type="gram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нарушены</w:t>
      </w:r>
      <w:proofErr w:type="gram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уведомляет другую сторону путём направления претензии заказным письмом с простым уведомлением о вручении в адрес, указанный в настоящем договоре.</w:t>
      </w:r>
    </w:p>
    <w:p w:rsidR="007F572E" w:rsidRDefault="00337E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Срок рассмотрения претензии 10 дней с момента получения.</w:t>
      </w:r>
    </w:p>
    <w:p w:rsidR="007F572E" w:rsidRDefault="00337E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В случае отсутствия адресата либо возврата претензии, либо отсутствия ответа в 15 </w:t>
      </w:r>
      <w:proofErr w:type="spell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срок с момента направления претензии одной из сторон по договору претензия считается полученной.</w:t>
      </w:r>
    </w:p>
    <w:p w:rsidR="007F572E" w:rsidRDefault="00337E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После направления претензии сторона, её направившая вправе обратиться в суд за защитой своих прав и законных интересов в 20 </w:t>
      </w:r>
      <w:proofErr w:type="spellStart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срок со дня направления претензии.</w:t>
      </w:r>
    </w:p>
    <w:p w:rsidR="007F572E" w:rsidRDefault="00337E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Стороны по настоящему договору обязаны своевременно предупреждать друг друга о смене своих реквизитов, в том числе почтовых.</w:t>
      </w:r>
    </w:p>
    <w:p w:rsidR="007F572E" w:rsidRDefault="00337E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Риск отсутствия уведомления о смене реквизитов, связанные с неблагоприятными последствиями по настоящему договору несёт сторона, нарушившая условия договора.</w:t>
      </w:r>
    </w:p>
    <w:p w:rsidR="007F572E" w:rsidRDefault="00337E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9. Основания изменения и расторжения договора</w:t>
      </w:r>
    </w:p>
    <w:p w:rsidR="007F572E" w:rsidRDefault="007F57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</w:rPr>
      </w:pPr>
    </w:p>
    <w:p w:rsidR="007F572E" w:rsidRDefault="00337E27" w:rsidP="003E4FED">
      <w:pPr>
        <w:widowControl w:val="0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9.1. Условия, на которых заключен настоящий Договор, могут быть изменены по соглашению Сторон или в соответствии с </w:t>
      </w:r>
      <w:r w:rsidR="003E4FED"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законодательством Российской Федерации.</w:t>
      </w:r>
    </w:p>
    <w:p w:rsidR="007F572E" w:rsidRDefault="00337E27" w:rsidP="003E4FED">
      <w:pPr>
        <w:widowControl w:val="0"/>
        <w:tabs>
          <w:tab w:val="left" w:pos="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9.2. Настоящий </w:t>
      </w:r>
      <w:proofErr w:type="gramStart"/>
      <w:r>
        <w:rPr>
          <w:rFonts w:ascii="Times New Roman" w:eastAsia="Times New Roman" w:hAnsi="Times New Roman" w:cs="Times New Roman"/>
          <w:sz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может быть расторгнут по соглашению Сторон.</w:t>
      </w:r>
    </w:p>
    <w:p w:rsidR="007F572E" w:rsidRDefault="00337E27" w:rsidP="003E4FED">
      <w:pPr>
        <w:widowControl w:val="0"/>
        <w:tabs>
          <w:tab w:val="left" w:pos="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9.3. Настоящий </w:t>
      </w:r>
      <w:proofErr w:type="gramStart"/>
      <w:r>
        <w:rPr>
          <w:rFonts w:ascii="Times New Roman" w:eastAsia="Times New Roman" w:hAnsi="Times New Roman" w:cs="Times New Roman"/>
          <w:sz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может быть расторгнут по инициативе Исполнителя в одностороннем порядке в случаях: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просрочки оплаты стоимости платных образовательных услуг;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в иных случаях, предусмотренных законодательством Российской Федерации.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9.4. Настоящий Договор расторгается досрочно: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</w:t>
      </w:r>
      <w:r>
        <w:rPr>
          <w:rFonts w:ascii="Times New Roman" w:eastAsia="Times New Roman" w:hAnsi="Times New Roman" w:cs="Times New Roman"/>
          <w:sz w:val="18"/>
        </w:rPr>
        <w:lastRenderedPageBreak/>
        <w:t>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572E" w:rsidRDefault="00337E27" w:rsidP="003E4FED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9.5. Исполнитель вправе отказаться от исполнения обязательств по Договору при условии полного возмещения Заказчику убытков.</w:t>
      </w:r>
    </w:p>
    <w:p w:rsidR="007F572E" w:rsidRDefault="00337E27" w:rsidP="001C74FB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9.6. Обучающийся /Заказчик (</w:t>
      </w:r>
      <w:proofErr w:type="gramStart"/>
      <w:r>
        <w:rPr>
          <w:rFonts w:ascii="Times New Roman" w:eastAsia="Times New Roman" w:hAnsi="Times New Roman" w:cs="Times New Roman"/>
          <w:sz w:val="18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F572E" w:rsidRDefault="007F57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</w:rPr>
      </w:pPr>
    </w:p>
    <w:p w:rsidR="007F572E" w:rsidRDefault="00337E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10. Заключительные положения</w:t>
      </w:r>
    </w:p>
    <w:p w:rsidR="007F572E" w:rsidRDefault="007F57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</w:rPr>
      </w:pPr>
    </w:p>
    <w:p w:rsidR="007F572E" w:rsidRDefault="00337E27" w:rsidP="001C74FB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10.1.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sz w:val="18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572E" w:rsidRDefault="00337E27" w:rsidP="001C74FB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10.</w:t>
      </w:r>
      <w:r w:rsidR="001C74FB">
        <w:rPr>
          <w:rFonts w:ascii="Times New Roman" w:eastAsia="Times New Roman" w:hAnsi="Times New Roman" w:cs="Times New Roman"/>
          <w:sz w:val="18"/>
        </w:rPr>
        <w:t>2</w:t>
      </w:r>
      <w:r>
        <w:rPr>
          <w:rFonts w:ascii="Times New Roman" w:eastAsia="Times New Roman" w:hAnsi="Times New Roman" w:cs="Times New Roman"/>
          <w:sz w:val="18"/>
        </w:rPr>
        <w:t>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572E" w:rsidRDefault="00337E27" w:rsidP="001C74FB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10.3. Изменения Договора оформляются дополнительными соглашениями к Договору.</w:t>
      </w:r>
    </w:p>
    <w:p w:rsidR="007F572E" w:rsidRDefault="007F572E">
      <w:pPr>
        <w:spacing w:after="0" w:line="248" w:lineRule="auto"/>
        <w:ind w:left="25" w:right="49"/>
        <w:jc w:val="both"/>
        <w:rPr>
          <w:rFonts w:ascii="Times New Roman" w:eastAsia="Times New Roman" w:hAnsi="Times New Roman" w:cs="Times New Roman"/>
          <w:spacing w:val="-3"/>
          <w:sz w:val="18"/>
          <w:shd w:val="clear" w:color="auto" w:fill="FFFFFF"/>
        </w:rPr>
      </w:pPr>
    </w:p>
    <w:p w:rsidR="007F572E" w:rsidRDefault="00337E27">
      <w:pPr>
        <w:spacing w:after="0" w:line="248" w:lineRule="auto"/>
        <w:ind w:left="25" w:right="49"/>
        <w:jc w:val="both"/>
        <w:rPr>
          <w:rFonts w:ascii="Times New Roman" w:eastAsia="Times New Roman" w:hAnsi="Times New Roman" w:cs="Times New Roman"/>
          <w:spacing w:val="-3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18"/>
          <w:shd w:val="clear" w:color="auto" w:fill="FFFFFF"/>
        </w:rPr>
        <w:t>В соответствии со ст. 3 ФЗ № 152- с обработкой персональных данных согласен.</w:t>
      </w:r>
    </w:p>
    <w:p w:rsidR="007F572E" w:rsidRDefault="00337E27">
      <w:pPr>
        <w:spacing w:after="0" w:line="248" w:lineRule="auto"/>
        <w:ind w:left="25" w:right="49"/>
        <w:jc w:val="both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18"/>
          <w:shd w:val="clear" w:color="auto" w:fill="FFFFFF"/>
        </w:rPr>
        <w:t>«_____» _______20</w:t>
      </w:r>
      <w:r w:rsidR="00C3198A">
        <w:rPr>
          <w:rFonts w:ascii="Times New Roman" w:eastAsia="Times New Roman" w:hAnsi="Times New Roman" w:cs="Times New Roman"/>
          <w:spacing w:val="-3"/>
          <w:sz w:val="1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spacing w:val="-3"/>
          <w:sz w:val="18"/>
          <w:shd w:val="clear" w:color="auto" w:fill="FFFFFF"/>
        </w:rPr>
        <w:t>__ г. _________________________(подпись)</w:t>
      </w:r>
    </w:p>
    <w:p w:rsidR="007F572E" w:rsidRDefault="007F572E">
      <w:pPr>
        <w:spacing w:after="0" w:line="248" w:lineRule="auto"/>
        <w:ind w:left="40" w:right="49"/>
        <w:jc w:val="center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</w:p>
    <w:p w:rsidR="007F572E" w:rsidRDefault="00337E27">
      <w:pPr>
        <w:spacing w:after="0" w:line="248" w:lineRule="auto"/>
        <w:ind w:left="40" w:right="4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>9. ПОДПИСИ СТОРОН</w:t>
      </w:r>
    </w:p>
    <w:p w:rsidR="007F572E" w:rsidRDefault="00337E27">
      <w:pPr>
        <w:spacing w:after="0" w:line="240" w:lineRule="auto"/>
        <w:ind w:left="-570" w:right="49" w:firstLine="555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905"/>
      </w:tblGrid>
      <w:tr w:rsidR="007F57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Плательщик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АНО ДПО </w:t>
            </w:r>
            <w:r>
              <w:rPr>
                <w:rFonts w:ascii="Nimbus Roman No9 L" w:eastAsia="Nimbus Roman No9 L" w:hAnsi="Nimbus Roman No9 L" w:cs="Nimbus Roman No9 L"/>
                <w:b/>
                <w:sz w:val="18"/>
              </w:rPr>
              <w:t>«</w:t>
            </w:r>
            <w:r>
              <w:rPr>
                <w:rFonts w:ascii="Calibri" w:eastAsia="Calibri" w:hAnsi="Calibri" w:cs="Calibri"/>
                <w:b/>
                <w:sz w:val="18"/>
              </w:rPr>
              <w:t>Престиж</w:t>
            </w:r>
            <w:r>
              <w:rPr>
                <w:rFonts w:ascii="Nimbus Roman No9 L" w:eastAsia="Nimbus Roman No9 L" w:hAnsi="Nimbus Roman No9 L" w:cs="Nimbus Roman No9 L"/>
                <w:b/>
                <w:sz w:val="18"/>
              </w:rPr>
              <w:t>»</w:t>
            </w:r>
          </w:p>
        </w:tc>
      </w:tr>
      <w:tr w:rsidR="007F572E"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>Ф.И.О._________________________________________</w:t>
            </w: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>Дата рождения__________________________________</w:t>
            </w: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>Адрес_________________________________________</w:t>
            </w: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>_______________________________________________</w:t>
            </w: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 xml:space="preserve">Паспорт: </w:t>
            </w:r>
            <w:proofErr w:type="spellStart"/>
            <w:r w:rsidRPr="00A02D60">
              <w:rPr>
                <w:rFonts w:ascii="Calibri" w:eastAsia="Calibri" w:hAnsi="Calibri" w:cs="Calibri"/>
                <w:sz w:val="18"/>
              </w:rPr>
              <w:t>серия______№_____________выдан</w:t>
            </w:r>
            <w:proofErr w:type="spellEnd"/>
            <w:r w:rsidRPr="00A02D60">
              <w:rPr>
                <w:rFonts w:ascii="Calibri" w:eastAsia="Calibri" w:hAnsi="Calibri" w:cs="Calibri"/>
                <w:sz w:val="18"/>
              </w:rPr>
              <w:t>________</w:t>
            </w: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>_______________________________________________</w:t>
            </w: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>Контактный телефон_____________________________</w:t>
            </w: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</w:p>
          <w:p w:rsidR="00A02D60" w:rsidRPr="00A02D60" w:rsidRDefault="00A02D60" w:rsidP="00A02D60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 w:rsidRPr="00A02D60">
              <w:rPr>
                <w:rFonts w:ascii="Calibri" w:eastAsia="Calibri" w:hAnsi="Calibri" w:cs="Calibri"/>
                <w:sz w:val="18"/>
              </w:rPr>
              <w:t>____________/ _________________________/</w:t>
            </w:r>
          </w:p>
          <w:p w:rsidR="007F572E" w:rsidRDefault="00A02D60" w:rsidP="00A02D60">
            <w:pPr>
              <w:suppressLineNumbers/>
              <w:suppressAutoHyphens/>
              <w:spacing w:after="0" w:line="240" w:lineRule="auto"/>
              <w:ind w:right="49"/>
            </w:pPr>
            <w:r w:rsidRPr="00A02D60">
              <w:rPr>
                <w:rFonts w:ascii="Calibri" w:eastAsia="Calibri" w:hAnsi="Calibri" w:cs="Calibri"/>
                <w:sz w:val="18"/>
              </w:rPr>
              <w:t xml:space="preserve">        подпись                                                   фамилия</w:t>
            </w:r>
          </w:p>
        </w:tc>
        <w:tc>
          <w:tcPr>
            <w:tcW w:w="4961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АНО ДПО </w:t>
            </w:r>
            <w:r>
              <w:rPr>
                <w:rFonts w:ascii="Nimbus Roman No9 L" w:eastAsia="Nimbus Roman No9 L" w:hAnsi="Nimbus Roman No9 L" w:cs="Nimbus Roman No9 L"/>
                <w:b/>
                <w:sz w:val="18"/>
              </w:rPr>
              <w:t>«</w:t>
            </w:r>
            <w:r>
              <w:rPr>
                <w:rFonts w:ascii="Calibri" w:eastAsia="Calibri" w:hAnsi="Calibri" w:cs="Calibri"/>
                <w:b/>
                <w:sz w:val="18"/>
              </w:rPr>
              <w:t>Престиж</w:t>
            </w:r>
            <w:r>
              <w:rPr>
                <w:rFonts w:ascii="Nimbus Roman No9 L" w:eastAsia="Nimbus Roman No9 L" w:hAnsi="Nimbus Roman No9 L" w:cs="Nimbus Roman No9 L"/>
                <w:b/>
                <w:sz w:val="18"/>
              </w:rPr>
              <w:t>»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Россия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, 652050, </w:t>
            </w:r>
            <w:r>
              <w:rPr>
                <w:rFonts w:ascii="Calibri" w:eastAsia="Calibri" w:hAnsi="Calibri" w:cs="Calibri"/>
                <w:sz w:val="18"/>
              </w:rPr>
              <w:t>Кемеровская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область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</w:rPr>
              <w:t>г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</w:rPr>
              <w:t>Юрга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, 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ул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</w:rPr>
              <w:t>Павлова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16-73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тел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. 8 (38451) </w:t>
            </w:r>
            <w:r>
              <w:rPr>
                <w:rFonts w:ascii="Calibri" w:eastAsia="Calibri" w:hAnsi="Calibri" w:cs="Calibri"/>
                <w:sz w:val="18"/>
              </w:rPr>
              <w:t>6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-7</w:t>
            </w:r>
            <w:r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-</w:t>
            </w:r>
            <w:r>
              <w:rPr>
                <w:rFonts w:ascii="Calibri" w:eastAsia="Calibri" w:hAnsi="Calibri" w:cs="Calibri"/>
                <w:sz w:val="18"/>
              </w:rPr>
              <w:t>26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р</w:t>
            </w:r>
            <w:proofErr w:type="gramEnd"/>
            <w:r>
              <w:rPr>
                <w:rFonts w:ascii="Nimbus Roman No9 L" w:eastAsia="Nimbus Roman No9 L" w:hAnsi="Nimbus Roman No9 L" w:cs="Nimbus Roman No9 L"/>
                <w:sz w:val="18"/>
              </w:rPr>
              <w:t>/</w:t>
            </w:r>
            <w:r>
              <w:rPr>
                <w:rFonts w:ascii="Calibri" w:eastAsia="Calibri" w:hAnsi="Calibri" w:cs="Calibri"/>
                <w:sz w:val="18"/>
              </w:rPr>
              <w:t>с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4070</w:t>
            </w:r>
            <w:r>
              <w:rPr>
                <w:rFonts w:ascii="Calibri" w:eastAsia="Calibri" w:hAnsi="Calibri" w:cs="Calibri"/>
                <w:sz w:val="18"/>
              </w:rPr>
              <w:t>3810926060010280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Отделение №8615 Сбербанка России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г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</w:rPr>
              <w:t>Кемерово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ИНН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4230</w:t>
            </w:r>
            <w:r>
              <w:rPr>
                <w:rFonts w:ascii="Calibri" w:eastAsia="Calibri" w:hAnsi="Calibri" w:cs="Calibri"/>
                <w:sz w:val="18"/>
              </w:rPr>
              <w:t>999031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ОГРН 1114200001651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КПП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423001001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Директор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АНО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ДПО 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«</w:t>
            </w:r>
            <w:r>
              <w:rPr>
                <w:rFonts w:ascii="Calibri" w:eastAsia="Calibri" w:hAnsi="Calibri" w:cs="Calibri"/>
                <w:sz w:val="18"/>
              </w:rPr>
              <w:t>Престиж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»</w:t>
            </w:r>
          </w:p>
          <w:p w:rsidR="007F572E" w:rsidRDefault="007F572E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Nimbus Roman No9 L" w:eastAsia="Nimbus Roman No9 L" w:hAnsi="Nimbus Roman No9 L" w:cs="Nimbus Roman No9 L"/>
                <w:sz w:val="18"/>
              </w:rPr>
              <w:t>_____________________________</w:t>
            </w:r>
            <w:r>
              <w:rPr>
                <w:rFonts w:ascii="Calibri" w:eastAsia="Calibri" w:hAnsi="Calibri" w:cs="Calibri"/>
                <w:sz w:val="18"/>
              </w:rPr>
              <w:t>А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>В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</w:rPr>
              <w:t>Ивкин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</w:pP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                                       </w:t>
            </w:r>
            <w:r>
              <w:rPr>
                <w:rFonts w:ascii="Calibri" w:eastAsia="Calibri" w:hAnsi="Calibri" w:cs="Calibri"/>
                <w:sz w:val="18"/>
              </w:rPr>
              <w:t>подпись</w:t>
            </w:r>
          </w:p>
        </w:tc>
      </w:tr>
      <w:tr w:rsidR="007F572E">
        <w:tc>
          <w:tcPr>
            <w:tcW w:w="5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jc w:val="center"/>
              <w:rPr>
                <w:rFonts w:ascii="Nimbus Roman No9 L" w:eastAsia="Nimbus Roman No9 L" w:hAnsi="Nimbus Roman No9 L" w:cs="Nimbus Roman No9 L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Обучающийся</w:t>
            </w:r>
          </w:p>
          <w:p w:rsidR="007F572E" w:rsidRDefault="007F572E">
            <w:pPr>
              <w:suppressLineNumbers/>
              <w:suppressAutoHyphens/>
              <w:spacing w:after="0" w:line="240" w:lineRule="auto"/>
              <w:ind w:right="49"/>
              <w:jc w:val="center"/>
              <w:rPr>
                <w:rFonts w:ascii="Nimbus Roman No9 L" w:eastAsia="Nimbus Roman No9 L" w:hAnsi="Nimbus Roman No9 L" w:cs="Nimbus Roman No9 L"/>
                <w:sz w:val="18"/>
              </w:rPr>
            </w:pP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Ф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>И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>О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._________________________________________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Дата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рождения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__________________________________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Адрес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_________________________________________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Nimbus Roman No9 L" w:eastAsia="Nimbus Roman No9 L" w:hAnsi="Nimbus Roman No9 L" w:cs="Nimbus Roman No9 L"/>
                <w:sz w:val="18"/>
              </w:rPr>
              <w:t>_______________________________________________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Паспорт</w:t>
            </w:r>
            <w:proofErr w:type="gramStart"/>
            <w:r>
              <w:rPr>
                <w:rFonts w:ascii="Nimbus Roman No9 L" w:eastAsia="Nimbus Roman No9 L" w:hAnsi="Nimbus Roman No9 L" w:cs="Nimbus Roman No9 L"/>
                <w:sz w:val="18"/>
              </w:rPr>
              <w:t>:</w:t>
            </w:r>
            <w:r>
              <w:rPr>
                <w:rFonts w:ascii="Calibri" w:eastAsia="Calibri" w:hAnsi="Calibri" w:cs="Calibri"/>
                <w:sz w:val="18"/>
              </w:rPr>
              <w:t>с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ерия</w:t>
            </w:r>
            <w:proofErr w:type="spellEnd"/>
            <w:r>
              <w:rPr>
                <w:rFonts w:ascii="Nimbus Roman No9 L" w:eastAsia="Nimbus Roman No9 L" w:hAnsi="Nimbus Roman No9 L" w:cs="Nimbus Roman No9 L"/>
                <w:sz w:val="18"/>
              </w:rPr>
              <w:t>______</w:t>
            </w:r>
            <w:r>
              <w:rPr>
                <w:rFonts w:ascii="Calibri" w:eastAsia="Calibri" w:hAnsi="Calibri" w:cs="Calibri"/>
                <w:sz w:val="18"/>
              </w:rPr>
              <w:t>№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_____________</w:t>
            </w:r>
            <w:r>
              <w:rPr>
                <w:rFonts w:ascii="Calibri" w:eastAsia="Calibri" w:hAnsi="Calibri" w:cs="Calibri"/>
                <w:sz w:val="18"/>
              </w:rPr>
              <w:t>выдан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________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Nimbus Roman No9 L" w:eastAsia="Nimbus Roman No9 L" w:hAnsi="Nimbus Roman No9 L" w:cs="Nimbus Roman No9 L"/>
                <w:sz w:val="18"/>
              </w:rPr>
              <w:t>_______________________________________________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Контактный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телефон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>_____________________________</w:t>
            </w:r>
          </w:p>
          <w:p w:rsidR="007F572E" w:rsidRDefault="007F572E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  <w:rPr>
                <w:rFonts w:ascii="Nimbus Roman No9 L" w:eastAsia="Nimbus Roman No9 L" w:hAnsi="Nimbus Roman No9 L" w:cs="Nimbus Roman No9 L"/>
                <w:sz w:val="18"/>
              </w:rPr>
            </w:pPr>
            <w:r>
              <w:rPr>
                <w:rFonts w:ascii="Nimbus Roman No9 L" w:eastAsia="Nimbus Roman No9 L" w:hAnsi="Nimbus Roman No9 L" w:cs="Nimbus Roman No9 L"/>
                <w:sz w:val="18"/>
              </w:rPr>
              <w:t>____________/ _________________________/</w:t>
            </w:r>
          </w:p>
          <w:p w:rsidR="007F572E" w:rsidRDefault="00337E27">
            <w:pPr>
              <w:suppressLineNumbers/>
              <w:suppressAutoHyphens/>
              <w:spacing w:after="0" w:line="240" w:lineRule="auto"/>
              <w:ind w:right="49"/>
            </w:pP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       </w:t>
            </w:r>
            <w:r>
              <w:rPr>
                <w:rFonts w:ascii="Calibri" w:eastAsia="Calibri" w:hAnsi="Calibri" w:cs="Calibri"/>
                <w:sz w:val="18"/>
              </w:rPr>
              <w:t>подпись</w:t>
            </w:r>
            <w:r>
              <w:rPr>
                <w:rFonts w:ascii="Nimbus Roman No9 L" w:eastAsia="Nimbus Roman No9 L" w:hAnsi="Nimbus Roman No9 L" w:cs="Nimbus Roman No9 L"/>
                <w:sz w:val="18"/>
              </w:rPr>
              <w:t xml:space="preserve">                                                   </w:t>
            </w:r>
            <w:r>
              <w:rPr>
                <w:rFonts w:ascii="Calibri" w:eastAsia="Calibri" w:hAnsi="Calibri" w:cs="Calibri"/>
                <w:sz w:val="18"/>
              </w:rPr>
              <w:t>фамилия</w:t>
            </w:r>
          </w:p>
        </w:tc>
        <w:tc>
          <w:tcPr>
            <w:tcW w:w="4961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572E" w:rsidRDefault="007F572E">
            <w:pPr>
              <w:rPr>
                <w:rFonts w:ascii="Calibri" w:eastAsia="Calibri" w:hAnsi="Calibri" w:cs="Calibri"/>
              </w:rPr>
            </w:pPr>
          </w:p>
        </w:tc>
      </w:tr>
    </w:tbl>
    <w:p w:rsidR="007F572E" w:rsidRDefault="007F572E">
      <w:pPr>
        <w:spacing w:after="0" w:line="270" w:lineRule="auto"/>
        <w:ind w:left="86" w:right="4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sectPr w:rsidR="007F572E" w:rsidSect="003E4F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72E"/>
    <w:rsid w:val="00022BC5"/>
    <w:rsid w:val="000F07F7"/>
    <w:rsid w:val="000F7C38"/>
    <w:rsid w:val="001C74FB"/>
    <w:rsid w:val="00337E27"/>
    <w:rsid w:val="003E4FED"/>
    <w:rsid w:val="00402EA1"/>
    <w:rsid w:val="00725926"/>
    <w:rsid w:val="007F572E"/>
    <w:rsid w:val="00A02D60"/>
    <w:rsid w:val="00C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9</cp:revision>
  <cp:lastPrinted>2019-04-05T04:06:00Z</cp:lastPrinted>
  <dcterms:created xsi:type="dcterms:W3CDTF">2019-04-04T08:59:00Z</dcterms:created>
  <dcterms:modified xsi:type="dcterms:W3CDTF">2020-02-03T01:47:00Z</dcterms:modified>
</cp:coreProperties>
</file>